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bidiVisual/>
        <w:tblW w:w="0" w:type="auto"/>
        <w:tblLook w:val="00BF"/>
      </w:tblPr>
      <w:tblGrid>
        <w:gridCol w:w="6198"/>
        <w:gridCol w:w="1562"/>
        <w:gridCol w:w="1640"/>
      </w:tblGrid>
      <w:tr w:rsidR="00930DA8" w:rsidRPr="004C498A" w:rsidTr="004C498A">
        <w:tc>
          <w:tcPr>
            <w:tcW w:w="6198" w:type="dxa"/>
            <w:vMerge w:val="restart"/>
            <w:shd w:val="clear" w:color="auto" w:fill="auto"/>
          </w:tcPr>
          <w:p w:rsidR="00930DA8" w:rsidRPr="004C498A" w:rsidRDefault="007A753E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105.75pt;height:81.75pt">
                  <v:imagedata r:id="rId7" o:title="סמל את''ל"/>
                </v:shape>
              </w:pic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7A753E" w:rsidRPr="004C498A" w:rsidTr="004C498A">
        <w:tc>
          <w:tcPr>
            <w:tcW w:w="6198" w:type="dxa"/>
            <w:vMerge/>
            <w:shd w:val="clear" w:color="auto" w:fill="auto"/>
          </w:tcPr>
          <w:p w:rsidR="007A753E" w:rsidRPr="004C498A" w:rsidRDefault="007A753E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7A753E" w:rsidRPr="004C498A" w:rsidRDefault="0017532A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מחלקת      רכישות      ומכירות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7A753E" w:rsidP="004C498A">
            <w:pPr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מדור     </w:t>
            </w:r>
            <w:r w:rsidR="00D93A4D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                   קניות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17532A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08-9124597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 w:hint="cs"/>
                <w:sz w:val="26"/>
                <w:szCs w:val="26"/>
                <w:rtl/>
              </w:rPr>
            </w:pPr>
            <w:r w:rsidRPr="004C498A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C498A" w:rsidRDefault="0017532A" w:rsidP="004C498A">
            <w:pPr>
              <w:jc w:val="right"/>
              <w:rPr>
                <w:rFonts w:cs="David" w:hint="cs"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sz w:val="26"/>
                <w:szCs w:val="26"/>
                <w:rtl/>
              </w:rPr>
              <w:t>08-6476148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D56EC4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י"ג</w:t>
            </w:r>
            <w:r w:rsidR="004C18AA">
              <w:rPr>
                <w:rFonts w:ascii="David" w:hAnsi="David" w:cs="David" w:hint="cs"/>
                <w:b/>
                <w:bCs/>
                <w:rtl/>
              </w:rPr>
              <w:t xml:space="preserve"> בתשרי התשע"ד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D56EC4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17</w:t>
            </w:r>
            <w:r w:rsidR="004C18AA">
              <w:rPr>
                <w:rFonts w:ascii="David" w:hAnsi="David" w:cs="David" w:hint="cs"/>
                <w:b/>
                <w:bCs/>
                <w:rtl/>
              </w:rPr>
              <w:t xml:space="preserve"> ספטמבר 2013</w:t>
            </w:r>
          </w:p>
        </w:tc>
      </w:tr>
      <w:tr w:rsidR="00930DA8" w:rsidRPr="004C498A" w:rsidTr="004C498A">
        <w:tc>
          <w:tcPr>
            <w:tcW w:w="6198" w:type="dxa"/>
            <w:vMerge/>
            <w:shd w:val="clear" w:color="auto" w:fill="auto"/>
          </w:tcPr>
          <w:p w:rsidR="00930DA8" w:rsidRPr="004C498A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C498A" w:rsidRDefault="00930DA8" w:rsidP="004C498A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 w:hint="cs"/>
                <w:b/>
                <w:bCs/>
                <w:rtl/>
              </w:rPr>
            </w:pPr>
          </w:p>
        </w:tc>
      </w:tr>
    </w:tbl>
    <w:p w:rsidR="00F332AE" w:rsidRPr="002C77AF" w:rsidRDefault="00F332AE">
      <w:pPr>
        <w:rPr>
          <w:rFonts w:ascii="David" w:hAnsi="David" w:cs="David" w:hint="cs"/>
          <w:sz w:val="28"/>
          <w:szCs w:val="28"/>
          <w:rtl/>
        </w:rPr>
      </w:pPr>
    </w:p>
    <w:p w:rsidR="00F00652" w:rsidRPr="002C77AF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לכבוד:</w:t>
      </w:r>
    </w:p>
    <w:p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 w:hint="cs"/>
          <w:b/>
          <w:bCs/>
          <w:sz w:val="28"/>
          <w:szCs w:val="28"/>
          <w:rtl/>
        </w:rPr>
      </w:pPr>
      <w:bookmarkStart w:id="0" w:name="DistributionTo"/>
      <w:bookmarkEnd w:id="0"/>
    </w:p>
    <w:p w:rsidR="00F00652" w:rsidRPr="00893F36" w:rsidRDefault="00E23505" w:rsidP="00E23505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Calibri" w:hAnsi="Calibri" w:cs="David" w:hint="cs"/>
          <w:b/>
          <w:bCs/>
          <w:sz w:val="28"/>
          <w:szCs w:val="28"/>
          <w:rtl/>
        </w:rPr>
      </w:pPr>
      <w:r>
        <w:rPr>
          <w:rFonts w:ascii="Calibri" w:hAnsi="Calibri" w:cs="David" w:hint="cs"/>
          <w:b/>
          <w:bCs/>
          <w:sz w:val="28"/>
          <w:szCs w:val="28"/>
          <w:u w:val="single"/>
          <w:rtl/>
        </w:rPr>
        <w:t xml:space="preserve">                 </w:t>
      </w:r>
      <w:r w:rsidR="00C74DA3" w:rsidRPr="00893F36">
        <w:rPr>
          <w:rFonts w:ascii="Calibri" w:hAnsi="Calibri" w:cs="David" w:hint="cs"/>
          <w:b/>
          <w:bCs/>
          <w:sz w:val="28"/>
          <w:szCs w:val="28"/>
          <w:rtl/>
        </w:rPr>
        <w:tab/>
      </w:r>
      <w:r w:rsidR="00C74DA3" w:rsidRPr="00893F36">
        <w:rPr>
          <w:rFonts w:ascii="Calibri" w:hAnsi="Calibri" w:cs="David" w:hint="cs"/>
          <w:b/>
          <w:bCs/>
          <w:sz w:val="28"/>
          <w:szCs w:val="28"/>
          <w:rtl/>
        </w:rPr>
        <w:tab/>
      </w:r>
    </w:p>
    <w:p w:rsidR="00F00652" w:rsidRPr="002C77AF" w:rsidRDefault="00F00652">
      <w:pPr>
        <w:rPr>
          <w:rFonts w:ascii="David" w:hAnsi="David" w:cs="David" w:hint="cs"/>
          <w:sz w:val="28"/>
          <w:szCs w:val="28"/>
          <w:rtl/>
        </w:rPr>
      </w:pPr>
      <w:bookmarkStart w:id="1" w:name="DistributionCC"/>
      <w:bookmarkEnd w:id="1"/>
    </w:p>
    <w:p w:rsidR="00C5350F" w:rsidRPr="002C77AF" w:rsidRDefault="00C5350F">
      <w:pPr>
        <w:rPr>
          <w:rFonts w:ascii="David" w:hAnsi="David" w:cs="David" w:hint="cs"/>
          <w:sz w:val="28"/>
          <w:szCs w:val="28"/>
          <w:rtl/>
        </w:rPr>
      </w:pPr>
    </w:p>
    <w:p w:rsidR="00F00652" w:rsidRDefault="000A1F81">
      <w:pPr>
        <w:rPr>
          <w:rFonts w:ascii="David" w:hAnsi="David" w:cs="David" w:hint="cs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א.ג.נ,</w:t>
      </w:r>
    </w:p>
    <w:p w:rsidR="000A1F81" w:rsidRPr="002C77AF" w:rsidRDefault="000A1F81">
      <w:pPr>
        <w:rPr>
          <w:rFonts w:ascii="David" w:hAnsi="David" w:cs="David" w:hint="cs"/>
          <w:sz w:val="28"/>
          <w:szCs w:val="28"/>
          <w:rtl/>
        </w:rPr>
      </w:pPr>
    </w:p>
    <w:tbl>
      <w:tblPr>
        <w:bidiVisual/>
        <w:tblW w:w="0" w:type="auto"/>
        <w:tblLook w:val="00BF"/>
      </w:tblPr>
      <w:tblGrid>
        <w:gridCol w:w="2155"/>
        <w:gridCol w:w="7225"/>
      </w:tblGrid>
      <w:tr w:rsidR="00BD0921" w:rsidRPr="004C498A" w:rsidTr="004C498A">
        <w:tc>
          <w:tcPr>
            <w:tcW w:w="2155" w:type="dxa"/>
            <w:shd w:val="clear" w:color="auto" w:fill="auto"/>
            <w:vAlign w:val="center"/>
          </w:tcPr>
          <w:p w:rsidR="00BD0921" w:rsidRPr="004C498A" w:rsidRDefault="00BD0921" w:rsidP="004C498A">
            <w:pPr>
              <w:jc w:val="right"/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</w:pPr>
            <w:r w:rsidRPr="004C498A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tc>
          <w:tcPr>
            <w:tcW w:w="7225" w:type="dxa"/>
            <w:shd w:val="clear" w:color="auto" w:fill="auto"/>
          </w:tcPr>
          <w:p w:rsidR="00BD0921" w:rsidRPr="004C498A" w:rsidRDefault="00F2132B" w:rsidP="004C18AA">
            <w:pP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ע</w:t>
            </w:r>
            <w:r w:rsidR="0017532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דכון מס' 1- מכרז </w:t>
            </w:r>
            <w:r w:rsidR="004C18A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38</w:t>
            </w:r>
            <w:r w:rsidR="0017532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/</w:t>
            </w:r>
            <w:r w:rsidR="004C18A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13</w:t>
            </w:r>
            <w:r w:rsidR="0017532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1B77D6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 xml:space="preserve"> </w:t>
            </w:r>
            <w:r w:rsidR="004C18AA">
              <w:rPr>
                <w:rFonts w:ascii="David" w:hAnsi="David" w:cs="David" w:hint="cs"/>
                <w:b/>
                <w:bCs/>
                <w:sz w:val="30"/>
                <w:szCs w:val="30"/>
                <w:u w:val="single"/>
                <w:rtl/>
              </w:rPr>
              <w:t>אספקת שכבות מידע גיאוגרפי</w:t>
            </w:r>
          </w:p>
        </w:tc>
      </w:tr>
    </w:tbl>
    <w:p w:rsidR="008B517B" w:rsidRPr="00FF7FC3" w:rsidRDefault="008B517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 w:hint="cs"/>
        </w:rPr>
      </w:pPr>
    </w:p>
    <w:p w:rsidR="00FF7FC3" w:rsidRDefault="00FF7FC3" w:rsidP="00BE5185">
      <w:pPr>
        <w:spacing w:line="360" w:lineRule="auto"/>
        <w:jc w:val="both"/>
        <w:rPr>
          <w:rFonts w:ascii="David" w:hAnsi="David" w:cs="David" w:hint="cs"/>
        </w:rPr>
      </w:pPr>
      <w:r w:rsidRPr="00FF7FC3">
        <w:rPr>
          <w:rFonts w:ascii="David" w:hAnsi="David" w:cs="David" w:hint="cs"/>
          <w:rtl/>
        </w:rPr>
        <w:t>במכרז שבנדון הרינו לעדכן כדלקמן</w:t>
      </w:r>
      <w:r>
        <w:rPr>
          <w:rFonts w:ascii="David" w:hAnsi="David" w:cs="David" w:hint="cs"/>
          <w:rtl/>
        </w:rPr>
        <w:t>:</w:t>
      </w:r>
    </w:p>
    <w:p w:rsidR="00B924B2" w:rsidRPr="00C066A9" w:rsidRDefault="00B924B2" w:rsidP="00EE1326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סעיף 2.3.1.1 י</w:t>
      </w:r>
      <w:r w:rsidR="00EE1326">
        <w:rPr>
          <w:rFonts w:ascii="David" w:hAnsi="David" w:cs="David" w:hint="cs"/>
          <w:rtl/>
        </w:rPr>
        <w:t>עודכן</w:t>
      </w:r>
      <w:r>
        <w:rPr>
          <w:rFonts w:ascii="David" w:hAnsi="David" w:cs="David" w:hint="cs"/>
          <w:rtl/>
        </w:rPr>
        <w:t xml:space="preserve"> ל "לא כולל ישובים פלסטינים בשטחי </w:t>
      </w:r>
      <w:r w:rsidRPr="00F96916">
        <w:rPr>
          <w:rFonts w:ascii="Calibri" w:hAnsi="Calibri" w:cs="David"/>
        </w:rPr>
        <w:t>ABC</w:t>
      </w:r>
      <w:r w:rsidRPr="00F96916">
        <w:rPr>
          <w:rFonts w:ascii="Calibri" w:hAnsi="Calibri" w:cs="David" w:hint="cs"/>
          <w:rtl/>
        </w:rPr>
        <w:t>.</w:t>
      </w:r>
    </w:p>
    <w:p w:rsidR="00B924B2" w:rsidRDefault="00B924B2" w:rsidP="00B924B2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סעיף 2.3.1.1 ז' ישונה ל" מסלולים ו/או תחנות תחבורה ציבורית</w:t>
      </w:r>
    </w:p>
    <w:p w:rsidR="00B924B2" w:rsidRDefault="00B924B2" w:rsidP="00B924B2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סעיף 2.3.1.2 י"ז ישונה ל"כיסויי קרקע: פארקים, גנים, שטחים ירוקים וחקלאיים".</w:t>
      </w:r>
    </w:p>
    <w:p w:rsidR="00B924B2" w:rsidRDefault="00B924B2" w:rsidP="00B924B2">
      <w:pPr>
        <w:numPr>
          <w:ilvl w:val="0"/>
          <w:numId w:val="2"/>
        </w:numPr>
        <w:spacing w:line="360" w:lineRule="auto"/>
        <w:rPr>
          <w:rFonts w:ascii="David" w:hAnsi="David" w:cs="David" w:hint="cs"/>
        </w:rPr>
      </w:pPr>
      <w:r>
        <w:rPr>
          <w:rFonts w:ascii="David" w:hAnsi="David" w:cs="David" w:hint="cs"/>
          <w:rtl/>
        </w:rPr>
        <w:t>סעיף 4.6.2 -  "תיקון תוך 24</w:t>
      </w:r>
      <w:r w:rsidRPr="007F33B5">
        <w:rPr>
          <w:rFonts w:ascii="David" w:hAnsi="David" w:cs="David"/>
          <w:rtl/>
        </w:rPr>
        <w:t xml:space="preserve"> שעות"</w:t>
      </w:r>
      <w:r>
        <w:rPr>
          <w:rFonts w:ascii="David" w:hAnsi="David" w:cs="David" w:hint="cs"/>
          <w:rtl/>
        </w:rPr>
        <w:t xml:space="preserve"> ישונה ל</w:t>
      </w:r>
      <w:r w:rsidRPr="007F33B5">
        <w:rPr>
          <w:rFonts w:ascii="David" w:hAnsi="David" w:cs="David"/>
          <w:rtl/>
        </w:rPr>
        <w:t xml:space="preserve">"הספק יגדיר את זמן הטיפול שיידרש כדי לפטור את התקלה. זמן זה לא יעלה על </w:t>
      </w:r>
      <w:r w:rsidRPr="007F33B5">
        <w:rPr>
          <w:rFonts w:ascii="David" w:hAnsi="David" w:cs="David"/>
          <w:b/>
          <w:bCs/>
          <w:rtl/>
        </w:rPr>
        <w:t>חמישה ימי עבודה</w:t>
      </w:r>
      <w:r w:rsidRPr="007F33B5">
        <w:rPr>
          <w:rFonts w:ascii="David" w:hAnsi="David" w:cs="David"/>
          <w:rtl/>
        </w:rPr>
        <w:t>"</w:t>
      </w:r>
    </w:p>
    <w:p w:rsidR="00B924B2" w:rsidRPr="00D56EC4" w:rsidRDefault="00EE1326" w:rsidP="00EE1326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/>
          <w:b/>
          <w:bCs/>
          <w:sz w:val="32"/>
          <w:szCs w:val="32"/>
          <w:u w:val="single"/>
        </w:rPr>
      </w:pPr>
      <w:r w:rsidRPr="00D56EC4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המועד האחרון להגשת ההצעות נדחה ל </w:t>
      </w:r>
      <w:r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יום ג' 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>15</w:t>
      </w:r>
      <w:r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>.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>10</w:t>
      </w:r>
      <w:r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>.</w:t>
      </w: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>2013</w:t>
      </w:r>
      <w:r w:rsidRPr="008B517B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שעה 14:00.</w:t>
      </w:r>
    </w:p>
    <w:p w:rsidR="007A753E" w:rsidRPr="00482E30" w:rsidRDefault="008B517B" w:rsidP="00482E30">
      <w:pPr>
        <w:numPr>
          <w:ilvl w:val="0"/>
          <w:numId w:val="2"/>
        </w:numPr>
        <w:spacing w:line="360" w:lineRule="auto"/>
        <w:ind w:left="357" w:hanging="357"/>
        <w:rPr>
          <w:rFonts w:ascii="David" w:hAnsi="David" w:cs="David" w:hint="cs"/>
          <w:rtl/>
        </w:rPr>
      </w:pPr>
      <w:r w:rsidRPr="00482E30">
        <w:rPr>
          <w:rFonts w:ascii="David" w:hAnsi="David" w:cs="David" w:hint="cs"/>
          <w:rtl/>
        </w:rPr>
        <w:t>ביתר פרטי המכרז לא חל כל שינוי.</w:t>
      </w:r>
    </w:p>
    <w:p w:rsidR="007A753E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7A753E" w:rsidRPr="002C77AF" w:rsidRDefault="007A753E">
      <w:pPr>
        <w:rPr>
          <w:rFonts w:ascii="David" w:hAnsi="David" w:cs="David" w:hint="cs"/>
          <w:sz w:val="26"/>
          <w:szCs w:val="26"/>
          <w:rtl/>
        </w:rPr>
      </w:pPr>
    </w:p>
    <w:p w:rsidR="00595450" w:rsidRPr="002C77AF" w:rsidRDefault="00595450">
      <w:pPr>
        <w:rPr>
          <w:rFonts w:ascii="David" w:hAnsi="David" w:cs="David" w:hint="cs"/>
          <w:sz w:val="26"/>
          <w:szCs w:val="26"/>
          <w:rtl/>
        </w:rPr>
      </w:pPr>
    </w:p>
    <w:tbl>
      <w:tblPr>
        <w:bidiVisual/>
        <w:tblW w:w="0" w:type="auto"/>
        <w:tblLook w:val="00BF"/>
      </w:tblPr>
      <w:tblGrid>
        <w:gridCol w:w="5988"/>
        <w:gridCol w:w="2926"/>
      </w:tblGrid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B9470B" w:rsidP="004C498A">
            <w:pPr>
              <w:jc w:val="both"/>
              <w:rPr>
                <w:rFonts w:ascii="David" w:hAnsi="David" w:cs="David" w:hint="cs"/>
                <w:rtl/>
              </w:rPr>
            </w:pPr>
            <w:r w:rsidRPr="004C498A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3B56D5" w:rsidP="004C498A">
            <w:pPr>
              <w:jc w:val="center"/>
              <w:rPr>
                <w:rFonts w:ascii="David" w:hAnsi="David" w:cs="David" w:hint="cs"/>
                <w:rtl/>
              </w:rPr>
            </w:pP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17532A" w:rsidP="0017532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מיטל זֵר</w:t>
            </w:r>
            <w:r w:rsidR="000A1F81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,             </w:t>
            </w:r>
            <w:r w:rsidR="00835D6E" w:rsidRPr="004C498A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פקד</w:t>
            </w:r>
          </w:p>
        </w:tc>
      </w:tr>
      <w:tr w:rsidR="003B56D5" w:rsidRPr="004C498A" w:rsidTr="004C498A">
        <w:tc>
          <w:tcPr>
            <w:tcW w:w="5988" w:type="dxa"/>
            <w:shd w:val="clear" w:color="auto" w:fill="auto"/>
          </w:tcPr>
          <w:p w:rsidR="003B56D5" w:rsidRPr="004C498A" w:rsidRDefault="003B56D5" w:rsidP="001D620E">
            <w:pPr>
              <w:rPr>
                <w:rFonts w:ascii="David" w:hAnsi="David" w:cs="David" w:hint="cs"/>
                <w:rtl/>
              </w:rPr>
            </w:pPr>
          </w:p>
        </w:tc>
        <w:tc>
          <w:tcPr>
            <w:tcW w:w="2926" w:type="dxa"/>
            <w:shd w:val="clear" w:color="auto" w:fill="auto"/>
          </w:tcPr>
          <w:p w:rsidR="003B56D5" w:rsidRPr="004C498A" w:rsidRDefault="0017532A" w:rsidP="004C498A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רכש      אמצעים</w:t>
            </w:r>
          </w:p>
        </w:tc>
      </w:tr>
    </w:tbl>
    <w:p w:rsidR="00AF65DC" w:rsidRPr="002C77AF" w:rsidRDefault="00AF65DC" w:rsidP="00482E30">
      <w:pPr>
        <w:rPr>
          <w:rFonts w:ascii="David" w:hAnsi="David" w:cs="David" w:hint="cs"/>
        </w:rPr>
      </w:pPr>
    </w:p>
    <w:sectPr w:rsidR="00AF65DC" w:rsidRPr="002C77AF" w:rsidSect="0027724A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2F9" w:rsidRDefault="000812F9" w:rsidP="0041272D">
      <w:r>
        <w:separator/>
      </w:r>
    </w:p>
  </w:endnote>
  <w:endnote w:type="continuationSeparator" w:id="1">
    <w:p w:rsidR="000812F9" w:rsidRDefault="000812F9" w:rsidP="00412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2350"/>
      <w:gridCol w:w="4700"/>
      <w:gridCol w:w="2350"/>
    </w:tblGrid>
    <w:tr w:rsidR="008B517B" w:rsidTr="004C498A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8B517B" w:rsidTr="004C498A">
      <w:tc>
        <w:tcPr>
          <w:tcW w:w="2350" w:type="dxa"/>
          <w:shd w:val="clear" w:color="auto" w:fill="auto"/>
          <w:vAlign w:val="center"/>
        </w:tcPr>
        <w:p w:rsidR="008B517B" w:rsidRPr="004C498A" w:rsidRDefault="008B517B" w:rsidP="004C498A">
          <w:pPr>
            <w:pStyle w:val="a5"/>
            <w:jc w:val="center"/>
            <w:rPr>
              <w:rFonts w:ascii="Arial" w:hAnsi="Arial" w:cs="Arial"/>
            </w:rPr>
          </w:pPr>
          <w:r w:rsidRPr="004C498A">
            <w:rPr>
              <w:rFonts w:ascii="Arial" w:hAnsi="Arial" w:cs="Arial"/>
              <w:rtl/>
            </w:rPr>
            <w:t>כתובתנו באתר :</w:t>
          </w:r>
        </w:p>
        <w:p w:rsidR="008B517B" w:rsidRPr="004C498A" w:rsidRDefault="008B517B" w:rsidP="004C498A">
          <w:pPr>
            <w:pStyle w:val="a5"/>
            <w:jc w:val="center"/>
            <w:rPr>
              <w:rFonts w:ascii="Arial" w:hAnsi="Arial" w:cs="Arial"/>
              <w:rtl/>
            </w:rPr>
          </w:pPr>
        </w:p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  <w:r w:rsidRPr="004C498A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  <w:r>
            <w:rPr>
              <w:rFonts w:ascii="Arial" w:hAnsi="Arial" w:cs="Arial"/>
              <w:sz w:val="20"/>
              <w:szCs w:val="20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6" type="#_x0000_t75" style="width:50.25pt;height:48pt">
                <v:imagedata r:id="rId1" o:title=""/>
              </v:shape>
            </w:pict>
          </w:r>
        </w:p>
      </w:tc>
      <w:tc>
        <w:tcPr>
          <w:tcW w:w="2350" w:type="dxa"/>
          <w:shd w:val="clear" w:color="auto" w:fill="auto"/>
        </w:tcPr>
        <w:p w:rsidR="008B517B" w:rsidRPr="004C498A" w:rsidRDefault="008B517B" w:rsidP="004C498A">
          <w:pPr>
            <w:pStyle w:val="a5"/>
            <w:jc w:val="right"/>
            <w:rPr>
              <w:rFonts w:ascii="Arial" w:hAnsi="Arial" w:cs="Arial" w:hint="cs"/>
              <w:sz w:val="22"/>
              <w:szCs w:val="22"/>
              <w:rtl/>
            </w:rPr>
          </w:pPr>
          <w:r w:rsidRPr="004C498A">
            <w:rPr>
              <w:rFonts w:ascii="Arial" w:hAnsi="Arial" w:cs="Arial"/>
              <w:sz w:val="22"/>
              <w:szCs w:val="22"/>
            </w:rPr>
            <w:pict>
              <v:shape id="_x0000_i1025" type="#_x0000_t75" style="width:48pt;height:47.25pt">
                <v:imagedata r:id="rId2" o:title="(S)ISO_9001_2008_H"/>
              </v:shape>
            </w:pict>
          </w:r>
        </w:p>
        <w:p w:rsidR="008B517B" w:rsidRDefault="008B517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D6DAF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7D6DAF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B517B" w:rsidRPr="00751DF0" w:rsidRDefault="008B517B" w:rsidP="00751DF0">
    <w:pPr>
      <w:pStyle w:val="a5"/>
      <w:rPr>
        <w:rFonts w:hint="cs"/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Look w:val="01E0"/>
    </w:tblPr>
    <w:tblGrid>
      <w:gridCol w:w="9400"/>
    </w:tblGrid>
    <w:tr w:rsidR="008B517B" w:rsidTr="004C498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8B517B" w:rsidRDefault="008B517B" w:rsidP="004C498A">
          <w:pPr>
            <w:pStyle w:val="a5"/>
            <w:jc w:val="center"/>
            <w:rPr>
              <w:rFonts w:hint="cs"/>
              <w:rtl/>
            </w:rPr>
          </w:pPr>
        </w:p>
      </w:tc>
    </w:tr>
    <w:tr w:rsidR="008B517B" w:rsidTr="004C498A">
      <w:tc>
        <w:tcPr>
          <w:tcW w:w="9400" w:type="dxa"/>
          <w:shd w:val="clear" w:color="auto" w:fill="auto"/>
          <w:vAlign w:val="center"/>
        </w:tcPr>
        <w:p w:rsidR="008B517B" w:rsidRDefault="008B517B" w:rsidP="004C498A">
          <w:pPr>
            <w:pStyle w:val="a5"/>
            <w:jc w:val="right"/>
            <w:rPr>
              <w:rFonts w:hint="cs"/>
              <w:rtl/>
            </w:rPr>
          </w:pP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4C498A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4C498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2F449D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4C498A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8B517B" w:rsidRPr="00B9470B" w:rsidRDefault="008B517B" w:rsidP="00B9470B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2F9" w:rsidRDefault="000812F9" w:rsidP="0041272D">
      <w:r>
        <w:separator/>
      </w:r>
    </w:p>
  </w:footnote>
  <w:footnote w:type="continuationSeparator" w:id="1">
    <w:p w:rsidR="000812F9" w:rsidRDefault="000812F9" w:rsidP="00412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17B" w:rsidRPr="00B83435" w:rsidRDefault="008B517B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fldSimple w:instr=" DOCPROPERTY  SDSecurity  \* MERGEFORMAT ">
      <w:r w:rsidR="002F449D">
        <w:rPr>
          <w:rFonts w:ascii="Arial" w:hAnsi="Arial" w:cs="David"/>
          <w:b/>
          <w:bCs/>
          <w:rtl/>
        </w:rPr>
        <w:t>בלמס</w:t>
      </w:r>
    </w:fldSimple>
    <w:r w:rsidRPr="00B83435">
      <w:rPr>
        <w:rFonts w:ascii="Arial" w:hAnsi="Arial" w:cs="David"/>
        <w:b/>
        <w:bCs/>
        <w:rtl/>
      </w:rPr>
      <w:t xml:space="preserve"> -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17B" w:rsidRPr="00F829FB" w:rsidRDefault="008B517B" w:rsidP="00BB0B1D">
    <w:pPr>
      <w:pStyle w:val="a4"/>
      <w:jc w:val="center"/>
      <w:rPr>
        <w:rFonts w:cs="David" w:hint="cs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5459D4"/>
    <w:multiLevelType w:val="hybridMultilevel"/>
    <w:tmpl w:val="8DD492F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oNotTrackMoves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95450"/>
    <w:rsid w:val="000020D4"/>
    <w:rsid w:val="0000694D"/>
    <w:rsid w:val="00024225"/>
    <w:rsid w:val="00033C4F"/>
    <w:rsid w:val="000434DD"/>
    <w:rsid w:val="000812F9"/>
    <w:rsid w:val="000A1F81"/>
    <w:rsid w:val="000A66F0"/>
    <w:rsid w:val="000C094E"/>
    <w:rsid w:val="000C1CD1"/>
    <w:rsid w:val="000D6428"/>
    <w:rsid w:val="000E70A7"/>
    <w:rsid w:val="00121C1A"/>
    <w:rsid w:val="00136896"/>
    <w:rsid w:val="00145BF2"/>
    <w:rsid w:val="0017532A"/>
    <w:rsid w:val="00192BCB"/>
    <w:rsid w:val="001A07DD"/>
    <w:rsid w:val="001A488D"/>
    <w:rsid w:val="001A7283"/>
    <w:rsid w:val="001B1A78"/>
    <w:rsid w:val="001B77D6"/>
    <w:rsid w:val="001D30A3"/>
    <w:rsid w:val="001D620E"/>
    <w:rsid w:val="001D69D1"/>
    <w:rsid w:val="001E24B1"/>
    <w:rsid w:val="001F0294"/>
    <w:rsid w:val="00220330"/>
    <w:rsid w:val="00221E69"/>
    <w:rsid w:val="00232C22"/>
    <w:rsid w:val="00236EE5"/>
    <w:rsid w:val="00252DE3"/>
    <w:rsid w:val="00253AF8"/>
    <w:rsid w:val="002661FC"/>
    <w:rsid w:val="00271FA0"/>
    <w:rsid w:val="0027724A"/>
    <w:rsid w:val="002A1CFB"/>
    <w:rsid w:val="002A5996"/>
    <w:rsid w:val="002C77AF"/>
    <w:rsid w:val="002D0FD6"/>
    <w:rsid w:val="002F0FF6"/>
    <w:rsid w:val="002F449D"/>
    <w:rsid w:val="00302458"/>
    <w:rsid w:val="00302E71"/>
    <w:rsid w:val="003213B4"/>
    <w:rsid w:val="00323625"/>
    <w:rsid w:val="003248E9"/>
    <w:rsid w:val="00325E51"/>
    <w:rsid w:val="00330661"/>
    <w:rsid w:val="003309BD"/>
    <w:rsid w:val="00333760"/>
    <w:rsid w:val="00351C43"/>
    <w:rsid w:val="00363701"/>
    <w:rsid w:val="003749C4"/>
    <w:rsid w:val="00382A15"/>
    <w:rsid w:val="00397B93"/>
    <w:rsid w:val="003A204A"/>
    <w:rsid w:val="003B56D5"/>
    <w:rsid w:val="003C66F8"/>
    <w:rsid w:val="003D5918"/>
    <w:rsid w:val="003D7DF2"/>
    <w:rsid w:val="0041020E"/>
    <w:rsid w:val="0041272D"/>
    <w:rsid w:val="00423A90"/>
    <w:rsid w:val="004258E4"/>
    <w:rsid w:val="00431EE8"/>
    <w:rsid w:val="00452B76"/>
    <w:rsid w:val="004560D9"/>
    <w:rsid w:val="00482E30"/>
    <w:rsid w:val="004B487D"/>
    <w:rsid w:val="004C0BB3"/>
    <w:rsid w:val="004C18AA"/>
    <w:rsid w:val="004C498A"/>
    <w:rsid w:val="004D1B48"/>
    <w:rsid w:val="004E69FF"/>
    <w:rsid w:val="00532FE4"/>
    <w:rsid w:val="00534698"/>
    <w:rsid w:val="00537324"/>
    <w:rsid w:val="00553E3B"/>
    <w:rsid w:val="005571BE"/>
    <w:rsid w:val="00577255"/>
    <w:rsid w:val="00595450"/>
    <w:rsid w:val="005D726A"/>
    <w:rsid w:val="005F14E9"/>
    <w:rsid w:val="005F6BC5"/>
    <w:rsid w:val="00626B69"/>
    <w:rsid w:val="00636AB4"/>
    <w:rsid w:val="00670FD7"/>
    <w:rsid w:val="006917B5"/>
    <w:rsid w:val="006F07D0"/>
    <w:rsid w:val="007018AC"/>
    <w:rsid w:val="00721B55"/>
    <w:rsid w:val="00725A3D"/>
    <w:rsid w:val="0075045D"/>
    <w:rsid w:val="00751DF0"/>
    <w:rsid w:val="00760824"/>
    <w:rsid w:val="00776927"/>
    <w:rsid w:val="00783083"/>
    <w:rsid w:val="007939BF"/>
    <w:rsid w:val="007A753E"/>
    <w:rsid w:val="007B334D"/>
    <w:rsid w:val="007C4F06"/>
    <w:rsid w:val="007D3AA1"/>
    <w:rsid w:val="007D6DAF"/>
    <w:rsid w:val="00835D6E"/>
    <w:rsid w:val="00845F1B"/>
    <w:rsid w:val="00865FD4"/>
    <w:rsid w:val="00867EDC"/>
    <w:rsid w:val="00893F36"/>
    <w:rsid w:val="008B517B"/>
    <w:rsid w:val="008B6E09"/>
    <w:rsid w:val="008C25C1"/>
    <w:rsid w:val="008C4E47"/>
    <w:rsid w:val="008D36FA"/>
    <w:rsid w:val="008E2387"/>
    <w:rsid w:val="00930D42"/>
    <w:rsid w:val="00930DA8"/>
    <w:rsid w:val="009374C9"/>
    <w:rsid w:val="0096183A"/>
    <w:rsid w:val="00986A70"/>
    <w:rsid w:val="00A33FB2"/>
    <w:rsid w:val="00A579DA"/>
    <w:rsid w:val="00A64169"/>
    <w:rsid w:val="00A767D6"/>
    <w:rsid w:val="00A97C22"/>
    <w:rsid w:val="00AA500A"/>
    <w:rsid w:val="00AB254E"/>
    <w:rsid w:val="00AC4485"/>
    <w:rsid w:val="00AF65DC"/>
    <w:rsid w:val="00B05717"/>
    <w:rsid w:val="00B24440"/>
    <w:rsid w:val="00B27AC8"/>
    <w:rsid w:val="00B32BB9"/>
    <w:rsid w:val="00B5183E"/>
    <w:rsid w:val="00B83435"/>
    <w:rsid w:val="00B85ACD"/>
    <w:rsid w:val="00B924B2"/>
    <w:rsid w:val="00B9470B"/>
    <w:rsid w:val="00BB0B1D"/>
    <w:rsid w:val="00BD0921"/>
    <w:rsid w:val="00BE5185"/>
    <w:rsid w:val="00C00CE8"/>
    <w:rsid w:val="00C36BE8"/>
    <w:rsid w:val="00C40B4E"/>
    <w:rsid w:val="00C5350F"/>
    <w:rsid w:val="00C74DA3"/>
    <w:rsid w:val="00C87F58"/>
    <w:rsid w:val="00C977B8"/>
    <w:rsid w:val="00CA290B"/>
    <w:rsid w:val="00CA64C0"/>
    <w:rsid w:val="00D00C52"/>
    <w:rsid w:val="00D161FB"/>
    <w:rsid w:val="00D32699"/>
    <w:rsid w:val="00D36075"/>
    <w:rsid w:val="00D44E9B"/>
    <w:rsid w:val="00D56EC4"/>
    <w:rsid w:val="00D73029"/>
    <w:rsid w:val="00D93A4D"/>
    <w:rsid w:val="00DB4A99"/>
    <w:rsid w:val="00DF5A54"/>
    <w:rsid w:val="00E172CE"/>
    <w:rsid w:val="00E23505"/>
    <w:rsid w:val="00E34CCC"/>
    <w:rsid w:val="00E660D6"/>
    <w:rsid w:val="00E74A88"/>
    <w:rsid w:val="00E95DA4"/>
    <w:rsid w:val="00EB02F1"/>
    <w:rsid w:val="00EB2A78"/>
    <w:rsid w:val="00EC2C0C"/>
    <w:rsid w:val="00EC3475"/>
    <w:rsid w:val="00ED34E6"/>
    <w:rsid w:val="00ED70B0"/>
    <w:rsid w:val="00EE1326"/>
    <w:rsid w:val="00EF477D"/>
    <w:rsid w:val="00F00652"/>
    <w:rsid w:val="00F042D7"/>
    <w:rsid w:val="00F04EAB"/>
    <w:rsid w:val="00F0749F"/>
    <w:rsid w:val="00F103B8"/>
    <w:rsid w:val="00F1555C"/>
    <w:rsid w:val="00F2132B"/>
    <w:rsid w:val="00F332AE"/>
    <w:rsid w:val="00F44B88"/>
    <w:rsid w:val="00F50AB1"/>
    <w:rsid w:val="00F51D8D"/>
    <w:rsid w:val="00F53FEF"/>
    <w:rsid w:val="00F67835"/>
    <w:rsid w:val="00F706AD"/>
    <w:rsid w:val="00F829FB"/>
    <w:rsid w:val="00F925E1"/>
    <w:rsid w:val="00FA21E1"/>
    <w:rsid w:val="00FA443F"/>
    <w:rsid w:val="00FC1D68"/>
    <w:rsid w:val="00FC6D13"/>
    <w:rsid w:val="00FF7F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aliases w:val=" תו תו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a7"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125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עידכון מספר 3 מכרז 76/2012 - אספקת פנס לחבלן</vt:lpstr>
    </vt:vector>
  </TitlesOfParts>
  <Company>ISRAEL POLICE</Company>
  <LinksUpToDate>false</LinksUpToDate>
  <CharactersWithSpaces>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עידכון מספר 3 מכרז 76/2012 - אספקת פנס לחבלן</dc:title>
  <dc:subject/>
  <dc:creator>e043030022</dc:creator>
  <cp:keywords/>
  <cp:lastModifiedBy>u015964828</cp:lastModifiedBy>
  <cp:revision>2</cp:revision>
  <cp:lastPrinted>2013-09-17T09:17:00Z</cp:lastPrinted>
  <dcterms:created xsi:type="dcterms:W3CDTF">2013-09-17T10:51:00Z</dcterms:created>
  <dcterms:modified xsi:type="dcterms:W3CDTF">2013-09-17T10:51:00Z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בסיס</vt:lpwstr>
  </property>
  <property fmtid="{D5CDD505-2E9C-101B-9397-08002B2CF9AE}" pid="4" name="SDCategoryID">
    <vt:lpwstr>1d550a5418fb;#68b3c4f15cc4;#</vt:lpwstr>
  </property>
  <property fmtid="{D5CDD505-2E9C-101B-9397-08002B2CF9AE}" pid="5" name="AutoNumber">
    <vt:lpwstr>60077312</vt:lpwstr>
  </property>
  <property fmtid="{D5CDD505-2E9C-101B-9397-08002B2CF9AE}" pid="6" name="SDDocumentSource">
    <vt:lpwstr>SDNewFile</vt:lpwstr>
  </property>
  <property fmtid="{D5CDD505-2E9C-101B-9397-08002B2CF9AE}" pid="7" name="ContentTypeId">
    <vt:lpwstr>0x0101003325019BB082194ABC8708710C1693BA0800A84DC90A8F9F4A48AD2A0307814693DF</vt:lpwstr>
  </property>
  <property fmtid="{D5CDD505-2E9C-101B-9397-08002B2CF9AE}" pid="8" name="SDCategories">
    <vt:lpwstr>:את''ל:רמ''ד קניות:מכרזים;#:את''ל:רמ''ד קניות:מכרזים:מסמכי המכרזים + מפרט;#</vt:lpwstr>
  </property>
  <property fmtid="{D5CDD505-2E9C-101B-9397-08002B2CF9AE}" pid="9" name="SDDocDate">
    <vt:lpwstr>2012-08-16T00:00:00Z</vt:lpwstr>
  </property>
  <property fmtid="{D5CDD505-2E9C-101B-9397-08002B2CF9AE}" pid="10" name="SDHebDate">
    <vt:lpwstr>כ"ח באב, התשע"ב</vt:lpwstr>
  </property>
  <property fmtid="{D5CDD505-2E9C-101B-9397-08002B2CF9AE}" pid="11" name="SDImportance">
    <vt:lpwstr>0</vt:lpwstr>
  </property>
  <property fmtid="{D5CDD505-2E9C-101B-9397-08002B2CF9AE}" pid="12" name="SDDocType">
    <vt:lpwstr>דואר יוצא</vt:lpwstr>
  </property>
  <property fmtid="{D5CDD505-2E9C-101B-9397-08002B2CF9AE}" pid="13" name="SDAuthor">
    <vt:lpwstr>ג'יל בוקרה</vt:lpwstr>
  </property>
  <property fmtid="{D5CDD505-2E9C-101B-9397-08002B2CF9AE}" pid="14" name="SDAsmachta">
    <vt:lpwstr/>
  </property>
  <property fmtid="{D5CDD505-2E9C-101B-9397-08002B2CF9AE}" pid="15" name="mechraz">
    <vt:lpwstr>76/2012</vt:lpwstr>
  </property>
  <property fmtid="{D5CDD505-2E9C-101B-9397-08002B2CF9AE}" pid="16" name="Milot_mafteach">
    <vt:lpwstr>פנס חבלה</vt:lpwstr>
  </property>
  <property fmtid="{D5CDD505-2E9C-101B-9397-08002B2CF9AE}" pid="17" name="mafteach">
    <vt:lpwstr>דואר יוצא</vt:lpwstr>
  </property>
  <property fmtid="{D5CDD505-2E9C-101B-9397-08002B2CF9AE}" pid="18" name="MahlakaMictsoiyt">
    <vt:lpwstr>אג"מ</vt:lpwstr>
  </property>
  <property fmtid="{D5CDD505-2E9C-101B-9397-08002B2CF9AE}" pid="19" name="simuchin">
    <vt:lpwstr/>
  </property>
  <property fmtid="{D5CDD505-2E9C-101B-9397-08002B2CF9AE}" pid="20" name="hearot">
    <vt:lpwstr/>
  </property>
  <property fmtid="{D5CDD505-2E9C-101B-9397-08002B2CF9AE}" pid="21" name="huavar_le">
    <vt:lpwstr/>
  </property>
  <property fmtid="{D5CDD505-2E9C-101B-9397-08002B2CF9AE}" pid="22" name="taarich_hafaza">
    <vt:lpwstr/>
  </property>
  <property fmtid="{D5CDD505-2E9C-101B-9397-08002B2CF9AE}" pid="23" name="SDMailOut">
    <vt:lpwstr/>
  </property>
  <property fmtid="{D5CDD505-2E9C-101B-9397-08002B2CF9AE}" pid="24" name="taarich_haavara_letipul">
    <vt:lpwstr/>
  </property>
  <property fmtid="{D5CDD505-2E9C-101B-9397-08002B2CF9AE}" pid="25" name="Meet">
    <vt:lpwstr/>
  </property>
  <property fmtid="{D5CDD505-2E9C-101B-9397-08002B2CF9AE}" pid="26" name="SDOriginalID">
    <vt:lpwstr/>
  </property>
  <property fmtid="{D5CDD505-2E9C-101B-9397-08002B2CF9AE}" pid="27" name="SDOfflineTo">
    <vt:lpwstr/>
  </property>
  <property fmtid="{D5CDD505-2E9C-101B-9397-08002B2CF9AE}" pid="28" name="SDSenderName">
    <vt:lpwstr/>
  </property>
  <property fmtid="{D5CDD505-2E9C-101B-9397-08002B2CF9AE}" pid="29" name="SDToList">
    <vt:lpwstr/>
  </property>
  <property fmtid="{D5CDD505-2E9C-101B-9397-08002B2CF9AE}" pid="30" name="SDCCList">
    <vt:lpwstr/>
  </property>
  <property fmtid="{D5CDD505-2E9C-101B-9397-08002B2CF9AE}" pid="31" name="tarich_diun">
    <vt:lpwstr/>
  </property>
  <property fmtid="{D5CDD505-2E9C-101B-9397-08002B2CF9AE}" pid="32" name="rasham">
    <vt:lpwstr/>
  </property>
</Properties>
</file>